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5D7A" w:rsidRPr="00162510" w:rsidRDefault="00905D7A" w:rsidP="00905D7A">
      <w:pPr>
        <w:pStyle w:val="1"/>
        <w:jc w:val="center"/>
        <w:rPr>
          <w:rFonts w:ascii="微软雅黑" w:eastAsia="微软雅黑" w:hAnsi="微软雅黑"/>
        </w:rPr>
      </w:pPr>
      <w:r w:rsidRPr="00162510">
        <w:rPr>
          <w:rFonts w:ascii="微软雅黑" w:eastAsia="微软雅黑" w:hAnsi="微软雅黑" w:hint="eastAsia"/>
        </w:rPr>
        <w:t>潘立斋先生简介</w:t>
      </w:r>
    </w:p>
    <w:p w:rsidR="00905D7A" w:rsidRDefault="00905D7A" w:rsidP="00905D7A"/>
    <w:p w:rsidR="0002596D" w:rsidRPr="00162510" w:rsidRDefault="00905D7A" w:rsidP="00905D7A">
      <w:pPr>
        <w:ind w:firstLineChars="200" w:firstLine="420"/>
        <w:rPr>
          <w:rFonts w:ascii="微软雅黑" w:eastAsia="微软雅黑" w:hAnsi="微软雅黑"/>
        </w:rPr>
      </w:pPr>
      <w:r w:rsidRPr="00162510">
        <w:rPr>
          <w:rFonts w:ascii="微软雅黑" w:eastAsia="微软雅黑" w:hAnsi="微软雅黑"/>
        </w:rPr>
        <w:t>潘立斋先生（1854 年—1926 年）</w:t>
      </w:r>
      <w:r w:rsidR="00162510">
        <w:rPr>
          <w:rFonts w:ascii="微软雅黑" w:eastAsia="微软雅黑" w:hAnsi="微软雅黑" w:hint="eastAsia"/>
        </w:rPr>
        <w:t>，</w:t>
      </w:r>
      <w:r w:rsidRPr="00162510">
        <w:rPr>
          <w:rFonts w:ascii="微软雅黑" w:eastAsia="微软雅黑" w:hAnsi="微软雅黑"/>
        </w:rPr>
        <w:t>早年赴印尼雅加达经商，通过勤劳智慧、诚信经营，白手起家成为著名侨领、实业家、社会活动家、教育家，热心印尼当</w:t>
      </w:r>
      <w:r w:rsidR="00162510">
        <w:rPr>
          <w:rFonts w:ascii="微软雅黑" w:eastAsia="微软雅黑" w:hAnsi="微软雅黑"/>
        </w:rPr>
        <w:t>地和家乡梅县教育事业，大力捐资办学</w:t>
      </w:r>
      <w:r w:rsidR="00162510">
        <w:rPr>
          <w:rFonts w:ascii="微软雅黑" w:eastAsia="微软雅黑" w:hAnsi="微软雅黑" w:hint="eastAsia"/>
        </w:rPr>
        <w:t>。</w:t>
      </w:r>
      <w:r w:rsidR="00162510">
        <w:rPr>
          <w:rFonts w:ascii="微软雅黑" w:eastAsia="微软雅黑" w:hAnsi="微软雅黑"/>
        </w:rPr>
        <w:t>1900</w:t>
      </w:r>
      <w:r w:rsidRPr="00162510">
        <w:rPr>
          <w:rFonts w:ascii="微软雅黑" w:eastAsia="微软雅黑" w:hAnsi="微软雅黑"/>
        </w:rPr>
        <w:t>年潘立斋先生和丘变亭、梁映堂出资领头成立印尼第一间中华总商会（中华会馆），被公选为中华总商会会长，在异国他乡，成功将无组织散漫的华侨华人团结在中华总商会的大旗下。</w:t>
      </w:r>
      <w:r w:rsidR="00162510">
        <w:rPr>
          <w:rFonts w:ascii="微软雅黑" w:eastAsia="微软雅黑" w:hAnsi="微软雅黑"/>
        </w:rPr>
        <w:t>1901</w:t>
      </w:r>
      <w:r w:rsidRPr="00162510">
        <w:rPr>
          <w:rFonts w:ascii="微软雅黑" w:eastAsia="微软雅黑" w:hAnsi="微软雅黑"/>
        </w:rPr>
        <w:t>年潘立斋先生和他人开设中华学堂（八华 学校），以全新教育模式及题材实施教学，统一用国语教学，学习西方新文化，提高侨生的民族意识，改变了华人在异国他乡社会文化落后的面貌，培养华侨青年爱国亲民族的观念。 继中华会馆成立、中华学堂开办后，潘立斋先生又于</w:t>
      </w:r>
      <w:r w:rsidR="00162510">
        <w:rPr>
          <w:rFonts w:ascii="微软雅黑" w:eastAsia="微软雅黑" w:hAnsi="微软雅黑"/>
        </w:rPr>
        <w:t>1902</w:t>
      </w:r>
      <w:r w:rsidRPr="00162510">
        <w:rPr>
          <w:rFonts w:ascii="微软雅黑" w:eastAsia="微软雅黑" w:hAnsi="微软雅黑"/>
        </w:rPr>
        <w:t>年和堂侄潘祥初合资在南口建成“毅成公家塾”（安仁学校前身）。“毅成公”是立斋先生的祖父，潘祥初的曾祖父，以其名作为校名是出自纪念之意。而“家塾”二字的实意则是：向邻近各族开放的一间新式学校。这是全梅县最先建立的一所新式小学。造福于家乡的孩子们适龄便可上学接受教育。百年来，毅成公家塾桃李芬芳、人才辈出：培育出三位将军（国民党抗战爱国将领潘奋南少将、国民党潘嵩保少将、共产党古国檀少将）及一批军政要人；培育出美国前全美华人协会主席、世界著名量子化学家潘毓刚博士，我国著名国民经济专家中山大学教授潘汝瑶等一批专家教授；留美化学博士潘又斋以及中华人民共和国成立受中央人民政府邀请参加国庆大典的日本侨领潘铎元等一批华裔富商。</w:t>
      </w:r>
      <w:r w:rsidR="00162510">
        <w:rPr>
          <w:rFonts w:ascii="微软雅黑" w:eastAsia="微软雅黑" w:hAnsi="微软雅黑"/>
        </w:rPr>
        <w:t>1911</w:t>
      </w:r>
      <w:r w:rsidRPr="00162510">
        <w:rPr>
          <w:rFonts w:ascii="微软雅黑" w:eastAsia="微软雅黑" w:hAnsi="微软雅黑"/>
        </w:rPr>
        <w:t>年，潘立斋先生又与堂侄潘祥初合资兴建“毅成学校”（今“安仁 学校”），并在圩场上兴建16 间两层楼房的店铺，将其中</w:t>
      </w:r>
      <w:r w:rsidR="00162510">
        <w:rPr>
          <w:rFonts w:ascii="微软雅黑" w:eastAsia="微软雅黑" w:hAnsi="微软雅黑"/>
        </w:rPr>
        <w:t>14</w:t>
      </w:r>
      <w:r w:rsidRPr="00162510">
        <w:rPr>
          <w:rFonts w:ascii="微软雅黑" w:eastAsia="微软雅黑" w:hAnsi="微软雅黑"/>
        </w:rPr>
        <w:t>间店铺租金作为安仁学校经费。</w:t>
      </w:r>
      <w:r w:rsidR="00162510">
        <w:rPr>
          <w:rFonts w:ascii="微软雅黑" w:eastAsia="微软雅黑" w:hAnsi="微软雅黑"/>
        </w:rPr>
        <w:t>1924</w:t>
      </w:r>
      <w:r w:rsidRPr="00162510">
        <w:rPr>
          <w:rFonts w:ascii="微软雅黑" w:eastAsia="微软雅黑" w:hAnsi="微软雅黑"/>
        </w:rPr>
        <w:t>年，潘立斋先生把</w:t>
      </w:r>
      <w:r w:rsidR="00162510">
        <w:rPr>
          <w:rFonts w:ascii="微软雅黑" w:eastAsia="微软雅黑" w:hAnsi="微软雅黑"/>
        </w:rPr>
        <w:t>71</w:t>
      </w:r>
      <w:r w:rsidRPr="00162510">
        <w:rPr>
          <w:rFonts w:ascii="微软雅黑" w:eastAsia="微软雅黑" w:hAnsi="微软雅黑"/>
        </w:rPr>
        <w:t>大寿</w:t>
      </w:r>
      <w:r w:rsidR="00083D9A">
        <w:rPr>
          <w:rFonts w:ascii="微软雅黑" w:eastAsia="微软雅黑" w:hAnsi="微软雅黑" w:hint="eastAsia"/>
        </w:rPr>
        <w:t>贺寿</w:t>
      </w:r>
      <w:bookmarkStart w:id="0" w:name="_GoBack"/>
      <w:bookmarkEnd w:id="0"/>
      <w:r w:rsidRPr="00162510">
        <w:rPr>
          <w:rFonts w:ascii="微软雅黑" w:eastAsia="微软雅黑" w:hAnsi="微软雅黑"/>
        </w:rPr>
        <w:t>款项悉数捐出用于扩建南口安仁学校，并兴建商业街道用来增加学校收入。</w:t>
      </w:r>
      <w:r w:rsidR="00162510">
        <w:rPr>
          <w:rFonts w:ascii="微软雅黑" w:eastAsia="微软雅黑" w:hAnsi="微软雅黑"/>
        </w:rPr>
        <w:t>1944</w:t>
      </w:r>
      <w:r w:rsidRPr="00162510">
        <w:rPr>
          <w:rFonts w:ascii="微软雅黑" w:eastAsia="微软雅黑" w:hAnsi="微软雅黑"/>
        </w:rPr>
        <w:t>年，潘君勉联络乡贤合力建成南口中学。广州著名学府暨</w:t>
      </w:r>
      <w:r w:rsidRPr="00162510">
        <w:rPr>
          <w:rFonts w:ascii="微软雅黑" w:eastAsia="微软雅黑" w:hAnsi="微软雅黑"/>
        </w:rPr>
        <w:lastRenderedPageBreak/>
        <w:t>南大学前身暨南学堂，首建校于南京。由潘立斋先生等人资助，晚清两江总督端方创办。潘立斋先生曾于 1907 年率领部分暨南大学的头一批学生回南京就读。这件事情说明潘先生不仅是中华会馆和中华学堂的始创人之一，而且是在侨领中开华侨子弟回国就学先河的第一人。</w:t>
      </w:r>
      <w:r w:rsidR="002E0663">
        <w:rPr>
          <w:rFonts w:ascii="微软雅黑" w:eastAsia="微软雅黑" w:hAnsi="微软雅黑"/>
        </w:rPr>
        <w:t>事情是这样的</w:t>
      </w:r>
      <w:r w:rsidR="002E0663">
        <w:rPr>
          <w:rFonts w:ascii="微软雅黑" w:eastAsia="微软雅黑" w:hAnsi="微软雅黑" w:hint="eastAsia"/>
        </w:rPr>
        <w:t>：</w:t>
      </w:r>
      <w:r w:rsidR="00162510">
        <w:rPr>
          <w:rFonts w:ascii="微软雅黑" w:eastAsia="微软雅黑" w:hAnsi="微软雅黑"/>
        </w:rPr>
        <w:t>1907</w:t>
      </w:r>
      <w:r w:rsidRPr="00162510">
        <w:rPr>
          <w:rFonts w:ascii="微软雅黑" w:eastAsia="微软雅黑" w:hAnsi="微软雅黑"/>
        </w:rPr>
        <w:t>年端方在南京设立了一间专门培养侨生的暨南学堂（即今暨南大学的前身）。向印尼招生，共得</w:t>
      </w:r>
      <w:r w:rsidR="002E0663">
        <w:rPr>
          <w:rFonts w:ascii="微软雅黑" w:eastAsia="微软雅黑" w:hAnsi="微软雅黑"/>
        </w:rPr>
        <w:t>31</w:t>
      </w:r>
      <w:r w:rsidRPr="00162510">
        <w:rPr>
          <w:rFonts w:ascii="微软雅黑" w:eastAsia="微软雅黑" w:hAnsi="微软雅黑"/>
        </w:rPr>
        <w:t>人，这</w:t>
      </w:r>
      <w:r w:rsidR="002E0663">
        <w:rPr>
          <w:rFonts w:ascii="微软雅黑" w:eastAsia="微软雅黑" w:hAnsi="微软雅黑"/>
        </w:rPr>
        <w:t>31</w:t>
      </w:r>
      <w:r w:rsidRPr="00162510">
        <w:rPr>
          <w:rFonts w:ascii="微软雅黑" w:eastAsia="微软雅黑" w:hAnsi="微软雅黑"/>
        </w:rPr>
        <w:t>人是暨南大学第一批学生。南洋华侨子弟的回国就学、接受祖国的文化教育，是从这</w:t>
      </w:r>
      <w:r w:rsidR="002E0663">
        <w:rPr>
          <w:rFonts w:ascii="微软雅黑" w:eastAsia="微软雅黑" w:hAnsi="微软雅黑"/>
        </w:rPr>
        <w:t>31</w:t>
      </w:r>
      <w:r w:rsidRPr="00162510">
        <w:rPr>
          <w:rFonts w:ascii="微软雅黑" w:eastAsia="微软雅黑" w:hAnsi="微软雅黑"/>
        </w:rPr>
        <w:t>人开始的。31 人招就后，分两批回国。第一批由清政府派往南洋的视学员——知府钱恂和举人董鸿纬率领回国。第二批</w:t>
      </w:r>
      <w:r w:rsidR="002E0663">
        <w:rPr>
          <w:rFonts w:ascii="微软雅黑" w:eastAsia="微软雅黑" w:hAnsi="微软雅黑"/>
        </w:rPr>
        <w:t>10</w:t>
      </w:r>
      <w:r w:rsidRPr="00162510">
        <w:rPr>
          <w:rFonts w:ascii="微软雅黑" w:eastAsia="微软雅黑" w:hAnsi="微软雅黑"/>
        </w:rPr>
        <w:t>人是由潘立斋先生领衔偕同松口人梁映堂率领回国的。由于潘立斋开创了华侨子弟归国就学的先例，暨南学堂首任堂长郑洪年亲自前往厦门接领，后获两江总督端方高规格接待，并赠送一张十二寸大小的相片，写有上下款，上款</w:t>
      </w:r>
      <w:r w:rsidR="002E0663">
        <w:rPr>
          <w:rFonts w:ascii="微软雅黑" w:eastAsia="微软雅黑" w:hAnsi="微软雅黑" w:hint="eastAsia"/>
        </w:rPr>
        <w:t>：</w:t>
      </w:r>
      <w:r w:rsidRPr="00162510">
        <w:rPr>
          <w:rFonts w:ascii="微软雅黑" w:eastAsia="微软雅黑" w:hAnsi="微软雅黑"/>
        </w:rPr>
        <w:t>立斋尊兄惠存</w:t>
      </w:r>
      <w:r w:rsidR="00D55841">
        <w:rPr>
          <w:rFonts w:ascii="微软雅黑" w:eastAsia="微软雅黑" w:hAnsi="微软雅黑" w:hint="eastAsia"/>
        </w:rPr>
        <w:t>；</w:t>
      </w:r>
      <w:r w:rsidRPr="00162510">
        <w:rPr>
          <w:rFonts w:ascii="微软雅黑" w:eastAsia="微软雅黑" w:hAnsi="微软雅黑"/>
        </w:rPr>
        <w:t>下款</w:t>
      </w:r>
      <w:r w:rsidR="002E0663">
        <w:rPr>
          <w:rFonts w:ascii="微软雅黑" w:eastAsia="微软雅黑" w:hAnsi="微软雅黑" w:hint="eastAsia"/>
        </w:rPr>
        <w:t>：</w:t>
      </w:r>
      <w:r w:rsidRPr="00162510">
        <w:rPr>
          <w:rFonts w:ascii="微软雅黑" w:eastAsia="微软雅黑" w:hAnsi="微软雅黑"/>
        </w:rPr>
        <w:t>弟南</w:t>
      </w:r>
      <w:r w:rsidR="00D55841">
        <w:rPr>
          <w:rFonts w:ascii="微软雅黑" w:eastAsia="微软雅黑" w:hAnsi="微软雅黑"/>
        </w:rPr>
        <w:t>洋大臣两江总督端方赠</w:t>
      </w:r>
      <w:r w:rsidR="00D55841">
        <w:rPr>
          <w:rFonts w:ascii="微软雅黑" w:eastAsia="微软雅黑" w:hAnsi="微软雅黑" w:hint="eastAsia"/>
        </w:rPr>
        <w:t>，</w:t>
      </w:r>
      <w:r w:rsidRPr="00162510">
        <w:rPr>
          <w:rFonts w:ascii="微软雅黑" w:eastAsia="微软雅黑" w:hAnsi="微软雅黑"/>
        </w:rPr>
        <w:t>并赠匾额一幅:“忠孝传家”，还赠对联一副:“梯航不隔朝天路，霄汉常悬捧日心”，另还赏赐花翎。除端方外，还有提学使暨南学堂监督陈伯陶赠一张六寸写有上下款的本人相片，上款是</w:t>
      </w:r>
      <w:r w:rsidR="004C4C02">
        <w:rPr>
          <w:rFonts w:ascii="微软雅黑" w:eastAsia="微软雅黑" w:hAnsi="微软雅黑" w:hint="eastAsia"/>
        </w:rPr>
        <w:t>：</w:t>
      </w:r>
      <w:r w:rsidRPr="00162510">
        <w:rPr>
          <w:rFonts w:ascii="微软雅黑" w:eastAsia="微软雅黑" w:hAnsi="微软雅黑"/>
        </w:rPr>
        <w:t>立斋仁兄惠存，下款是</w:t>
      </w:r>
      <w:r w:rsidR="004C4C02">
        <w:rPr>
          <w:rFonts w:ascii="微软雅黑" w:eastAsia="微软雅黑" w:hAnsi="微软雅黑" w:hint="eastAsia"/>
        </w:rPr>
        <w:t>：</w:t>
      </w:r>
      <w:r w:rsidRPr="00162510">
        <w:rPr>
          <w:rFonts w:ascii="微软雅黑" w:eastAsia="微软雅黑" w:hAnsi="微软雅黑"/>
        </w:rPr>
        <w:t>弟江宁提学使陈伯陶赠。潘立斋先生送侨生回国途经香港，缘遇爱国诗人丘逢甲，交谈甚欢，为了表达对他的敬意，丘逢甲即兴写下“祖国归航率岛民，养成豪杰共维新，他年编入文明史，此是当年领袖人”这首小诗，以示赞许。</w:t>
      </w:r>
    </w:p>
    <w:sectPr w:rsidR="0002596D" w:rsidRPr="001625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22FB" w:rsidRDefault="008422FB" w:rsidP="00905D7A">
      <w:r>
        <w:separator/>
      </w:r>
    </w:p>
  </w:endnote>
  <w:endnote w:type="continuationSeparator" w:id="0">
    <w:p w:rsidR="008422FB" w:rsidRDefault="008422FB" w:rsidP="00905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22FB" w:rsidRDefault="008422FB" w:rsidP="00905D7A">
      <w:r>
        <w:separator/>
      </w:r>
    </w:p>
  </w:footnote>
  <w:footnote w:type="continuationSeparator" w:id="0">
    <w:p w:rsidR="008422FB" w:rsidRDefault="008422FB" w:rsidP="00905D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78B"/>
    <w:rsid w:val="00083D9A"/>
    <w:rsid w:val="00162510"/>
    <w:rsid w:val="002E0663"/>
    <w:rsid w:val="003F36BA"/>
    <w:rsid w:val="004C4C02"/>
    <w:rsid w:val="006C73B6"/>
    <w:rsid w:val="008422FB"/>
    <w:rsid w:val="008F2121"/>
    <w:rsid w:val="00905D7A"/>
    <w:rsid w:val="00B61D2B"/>
    <w:rsid w:val="00D55841"/>
    <w:rsid w:val="00ED278B"/>
    <w:rsid w:val="00EE14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085FC22-DFD4-4BB6-B970-EEDDE21BF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905D7A"/>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05D7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05D7A"/>
    <w:rPr>
      <w:sz w:val="18"/>
      <w:szCs w:val="18"/>
    </w:rPr>
  </w:style>
  <w:style w:type="paragraph" w:styleId="a5">
    <w:name w:val="footer"/>
    <w:basedOn w:val="a"/>
    <w:link w:val="a6"/>
    <w:uiPriority w:val="99"/>
    <w:unhideWhenUsed/>
    <w:rsid w:val="00905D7A"/>
    <w:pPr>
      <w:tabs>
        <w:tab w:val="center" w:pos="4153"/>
        <w:tab w:val="right" w:pos="8306"/>
      </w:tabs>
      <w:snapToGrid w:val="0"/>
      <w:jc w:val="left"/>
    </w:pPr>
    <w:rPr>
      <w:sz w:val="18"/>
      <w:szCs w:val="18"/>
    </w:rPr>
  </w:style>
  <w:style w:type="character" w:customStyle="1" w:styleId="a6">
    <w:name w:val="页脚 字符"/>
    <w:basedOn w:val="a0"/>
    <w:link w:val="a5"/>
    <w:uiPriority w:val="99"/>
    <w:rsid w:val="00905D7A"/>
    <w:rPr>
      <w:sz w:val="18"/>
      <w:szCs w:val="18"/>
    </w:rPr>
  </w:style>
  <w:style w:type="character" w:customStyle="1" w:styleId="10">
    <w:name w:val="标题 1 字符"/>
    <w:basedOn w:val="a0"/>
    <w:link w:val="1"/>
    <w:uiPriority w:val="9"/>
    <w:rsid w:val="00905D7A"/>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206</Words>
  <Characters>1177</Characters>
  <Application>Microsoft Office Word</Application>
  <DocSecurity>0</DocSecurity>
  <Lines>9</Lines>
  <Paragraphs>2</Paragraphs>
  <ScaleCrop>false</ScaleCrop>
  <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李竞维</dc:creator>
  <cp:keywords/>
  <dc:description/>
  <cp:lastModifiedBy>李竞维</cp:lastModifiedBy>
  <cp:revision>8</cp:revision>
  <dcterms:created xsi:type="dcterms:W3CDTF">2021-05-02T09:27:00Z</dcterms:created>
  <dcterms:modified xsi:type="dcterms:W3CDTF">2021-05-04T08:36:00Z</dcterms:modified>
</cp:coreProperties>
</file>