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8"/>
        <w:gridCol w:w="4678"/>
      </w:tblGrid>
      <w:tr w:rsidR="001D663C" w:rsidTr="00E6270D">
        <w:trPr>
          <w:trHeight w:val="1"/>
        </w:trPr>
        <w:tc>
          <w:tcPr>
            <w:tcW w:w="719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center"/>
            </w:pPr>
            <w:r>
              <w:rPr>
                <w:rFonts w:ascii="宋体" w:eastAsia="宋体" w:hAnsi="宋体" w:cs="宋体"/>
                <w:sz w:val="32"/>
              </w:rPr>
              <w:t>三、</w:t>
            </w:r>
            <w:r>
              <w:rPr>
                <w:rFonts w:ascii="Calibri" w:eastAsia="Calibri" w:hAnsi="Calibri" w:cs="Calibri"/>
                <w:sz w:val="32"/>
              </w:rPr>
              <w:t xml:space="preserve">  </w:t>
            </w:r>
            <w:r>
              <w:rPr>
                <w:rFonts w:ascii="宋体" w:eastAsia="宋体" w:hAnsi="宋体" w:cs="宋体"/>
                <w:sz w:val="32"/>
              </w:rPr>
              <w:t>悼念文章</w:t>
            </w:r>
          </w:p>
        </w:tc>
      </w:tr>
      <w:tr w:rsidR="001D663C" w:rsidTr="00E6270D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省政协《粤海同心》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“敬业报国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</w:rPr>
              <w:t>润物无声”</w:t>
            </w:r>
          </w:p>
        </w:tc>
      </w:tr>
      <w:tr w:rsidR="001D663C" w:rsidTr="00E6270D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省《九三学社》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“风范长存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</w:rPr>
              <w:t>精神永在”</w:t>
            </w:r>
          </w:p>
        </w:tc>
      </w:tr>
      <w:tr w:rsidR="001D663C" w:rsidTr="00E6270D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《广州老园丁》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“著名爱国爱乡学者教育家潘汝瑶教授”</w:t>
            </w:r>
          </w:p>
        </w:tc>
      </w:tr>
      <w:tr w:rsidR="001D663C" w:rsidTr="00E6270D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《客家纵横》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“心境永远年轻”</w:t>
            </w:r>
          </w:p>
        </w:tc>
      </w:tr>
      <w:tr w:rsidR="001D663C" w:rsidTr="00E6270D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《客家纵横》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“挽潘汝瑶教授”</w:t>
            </w:r>
          </w:p>
        </w:tc>
      </w:tr>
      <w:tr w:rsidR="001D663C" w:rsidTr="00E6270D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《梅县侨声》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“哲人其</w:t>
            </w:r>
            <w:proofErr w:type="gramStart"/>
            <w:r>
              <w:rPr>
                <w:rFonts w:ascii="宋体" w:eastAsia="宋体" w:hAnsi="宋体" w:cs="宋体"/>
                <w:sz w:val="24"/>
              </w:rPr>
              <w:t>萎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</w:rPr>
              <w:t>风范长存”</w:t>
            </w:r>
          </w:p>
        </w:tc>
      </w:tr>
      <w:tr w:rsidR="001D663C" w:rsidTr="00E6270D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哀诗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“在圣诞花开火样红的日子”（女）</w:t>
            </w:r>
          </w:p>
        </w:tc>
      </w:tr>
      <w:tr w:rsidR="001D663C" w:rsidTr="00E6270D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诗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ind w:firstLine="120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挽姑丈（何美中）</w:t>
            </w:r>
          </w:p>
        </w:tc>
      </w:tr>
      <w:tr w:rsidR="001D663C" w:rsidTr="00E6270D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诗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0C6D1C">
            <w:pPr>
              <w:ind w:firstLineChars="50" w:firstLine="1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永恒的怀念（女）</w:t>
            </w:r>
          </w:p>
        </w:tc>
      </w:tr>
      <w:tr w:rsidR="001D663C" w:rsidTr="00E6270D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1D663C" w:rsidP="00E6270D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《鸿迹诗抄》编后记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663C" w:rsidRDefault="000C6D1C" w:rsidP="000C6D1C">
            <w:pPr>
              <w:ind w:firstLineChars="50" w:firstLine="1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父亲永在  （</w:t>
            </w:r>
            <w:r w:rsidR="001D663C">
              <w:rPr>
                <w:rFonts w:ascii="宋体" w:eastAsia="宋体" w:hAnsi="宋体" w:cs="宋体"/>
                <w:sz w:val="24"/>
              </w:rPr>
              <w:t>众儿女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bookmarkStart w:id="0" w:name="_GoBack"/>
            <w:bookmarkEnd w:id="0"/>
          </w:p>
        </w:tc>
      </w:tr>
    </w:tbl>
    <w:p w:rsidR="001430F7" w:rsidRDefault="001430F7"/>
    <w:p w:rsidR="001D663C" w:rsidRDefault="001D663C"/>
    <w:p w:rsidR="001D663C" w:rsidRDefault="001D663C"/>
    <w:p w:rsidR="001D663C" w:rsidRDefault="001D663C"/>
    <w:p w:rsidR="001D663C" w:rsidRDefault="001D663C" w:rsidP="001D663C">
      <w:pPr>
        <w:jc w:val="right"/>
      </w:pPr>
      <w:r w:rsidRPr="008E71D6">
        <w:rPr>
          <w:rFonts w:ascii="宋体" w:eastAsia="宋体" w:hAnsi="宋体" w:cs="宋体" w:hint="eastAsia"/>
          <w:b/>
          <w:sz w:val="28"/>
          <w:szCs w:val="28"/>
        </w:rPr>
        <w:t>二零零九</w:t>
      </w:r>
      <w:r w:rsidRPr="008E71D6">
        <w:rPr>
          <w:rFonts w:ascii="宋体" w:eastAsia="宋体" w:hAnsi="宋体" w:cs="宋体"/>
          <w:b/>
          <w:sz w:val="28"/>
          <w:szCs w:val="28"/>
        </w:rPr>
        <w:t>年</w:t>
      </w:r>
      <w:r>
        <w:rPr>
          <w:rFonts w:ascii="宋体" w:eastAsia="宋体" w:hAnsi="宋体" w:cs="宋体" w:hint="eastAsia"/>
          <w:b/>
          <w:sz w:val="28"/>
          <w:szCs w:val="28"/>
        </w:rPr>
        <w:t>一月</w:t>
      </w:r>
    </w:p>
    <w:sectPr w:rsidR="001D66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FFB" w:rsidRDefault="008B1FFB" w:rsidP="001D663C">
      <w:r>
        <w:separator/>
      </w:r>
    </w:p>
  </w:endnote>
  <w:endnote w:type="continuationSeparator" w:id="0">
    <w:p w:rsidR="008B1FFB" w:rsidRDefault="008B1FFB" w:rsidP="001D6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FFB" w:rsidRDefault="008B1FFB" w:rsidP="001D663C">
      <w:r>
        <w:separator/>
      </w:r>
    </w:p>
  </w:footnote>
  <w:footnote w:type="continuationSeparator" w:id="0">
    <w:p w:rsidR="008B1FFB" w:rsidRDefault="008B1FFB" w:rsidP="001D66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932"/>
    <w:rsid w:val="000C6D1C"/>
    <w:rsid w:val="001430F7"/>
    <w:rsid w:val="001D663C"/>
    <w:rsid w:val="00687932"/>
    <w:rsid w:val="008B1FFB"/>
    <w:rsid w:val="00A3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6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66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D663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D66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D663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6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66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D663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D66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D66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3</cp:revision>
  <dcterms:created xsi:type="dcterms:W3CDTF">2014-03-22T10:50:00Z</dcterms:created>
  <dcterms:modified xsi:type="dcterms:W3CDTF">2014-03-26T01:59:00Z</dcterms:modified>
</cp:coreProperties>
</file>